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93"/>
        <w:gridCol w:w="228"/>
        <w:gridCol w:w="228"/>
        <w:gridCol w:w="252"/>
        <w:gridCol w:w="256"/>
        <w:gridCol w:w="1520"/>
        <w:gridCol w:w="1418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宣城校区2024年维修改造工程项目申报表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5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项目申请部门</w:t>
            </w:r>
          </w:p>
        </w:tc>
        <w:tc>
          <w:tcPr>
            <w:tcW w:w="365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1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项目申请理由和主要内容</w:t>
            </w:r>
          </w:p>
        </w:tc>
        <w:tc>
          <w:tcPr>
            <w:tcW w:w="365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（要求能够客观反映现状、改造的意义、以及详细的工程实施地点、内容等）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部门负责人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365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500" w:firstLineChars="125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签名：                    单位公章：</w:t>
            </w:r>
          </w:p>
          <w:p>
            <w:pPr>
              <w:autoSpaceDE w:val="0"/>
              <w:autoSpaceDN w:val="0"/>
              <w:adjustRightInd w:val="0"/>
              <w:ind w:firstLine="4480" w:firstLineChars="160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before="156" w:beforeLines="50" w:after="156" w:after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zI0Y2Q3OGViZTBkYmY1NGI5MzI3ZDYxYTRmM2YifQ=="/>
  </w:docVars>
  <w:rsids>
    <w:rsidRoot w:val="003B1268"/>
    <w:rsid w:val="00010FE1"/>
    <w:rsid w:val="00076954"/>
    <w:rsid w:val="000C4E93"/>
    <w:rsid w:val="0022192B"/>
    <w:rsid w:val="003B1268"/>
    <w:rsid w:val="004977F3"/>
    <w:rsid w:val="004A6671"/>
    <w:rsid w:val="004F45F0"/>
    <w:rsid w:val="00517125"/>
    <w:rsid w:val="005D1C3B"/>
    <w:rsid w:val="005F6FB4"/>
    <w:rsid w:val="0066053F"/>
    <w:rsid w:val="00A738FC"/>
    <w:rsid w:val="00AC2C5D"/>
    <w:rsid w:val="00BA4A4D"/>
    <w:rsid w:val="00BD0407"/>
    <w:rsid w:val="00C06623"/>
    <w:rsid w:val="00C31EC7"/>
    <w:rsid w:val="00CA3112"/>
    <w:rsid w:val="00EB6CB3"/>
    <w:rsid w:val="746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7</TotalTime>
  <ScaleCrop>false</ScaleCrop>
  <LinksUpToDate>false</LinksUpToDate>
  <CharactersWithSpaces>619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2023-11-02T10:46:00Z</dcterms:created>
  <dc:creator>wuyuansheng</dc:creator>
  <cp:lastModifiedBy>毋虞不再</cp:lastModifiedBy>
  <dcterms:modified xsi:type="dcterms:W3CDTF">2023-11-03T02:36:37Z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FEF75244F6FA4F18BCB1445CC40B8F5F_12</vt:lpwstr>
  </property>
</Properties>
</file>