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DA093" w14:textId="12D7968D" w:rsidR="005707A9" w:rsidRPr="007F6FD8" w:rsidRDefault="005707A9" w:rsidP="007F6FD8">
      <w:pPr>
        <w:spacing w:line="400" w:lineRule="exact"/>
        <w:jc w:val="center"/>
        <w:rPr>
          <w:rStyle w:val="a3"/>
          <w:rFonts w:ascii="黑体" w:eastAsia="黑体" w:hAnsi="黑体" w:cs="宋体"/>
          <w:color w:val="000000"/>
          <w:kern w:val="0"/>
          <w:sz w:val="30"/>
          <w:szCs w:val="30"/>
          <w:lang w:bidi="ar"/>
        </w:rPr>
      </w:pPr>
      <w:r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202</w:t>
      </w:r>
      <w:r w:rsidR="007F6FD8" w:rsidRPr="007F6FD8">
        <w:rPr>
          <w:rStyle w:val="a3"/>
          <w:rFonts w:ascii="黑体" w:eastAsia="黑体" w:hAnsi="黑体" w:cs="宋体"/>
          <w:color w:val="000000"/>
          <w:kern w:val="0"/>
          <w:sz w:val="30"/>
          <w:szCs w:val="30"/>
          <w:lang w:bidi="ar"/>
        </w:rPr>
        <w:t>1</w:t>
      </w:r>
      <w:r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—202</w:t>
      </w:r>
      <w:r w:rsidR="007F6FD8" w:rsidRPr="007F6FD8">
        <w:rPr>
          <w:rStyle w:val="a3"/>
          <w:rFonts w:ascii="黑体" w:eastAsia="黑体" w:hAnsi="黑体" w:cs="宋体"/>
          <w:color w:val="000000"/>
          <w:kern w:val="0"/>
          <w:sz w:val="30"/>
          <w:szCs w:val="30"/>
          <w:lang w:bidi="ar"/>
        </w:rPr>
        <w:t>2</w:t>
      </w:r>
      <w:r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学年第</w:t>
      </w:r>
      <w:r w:rsidR="007F6FD8"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一</w:t>
      </w:r>
      <w:r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学期《形势与政策</w:t>
      </w:r>
      <w:r w:rsidR="007F6FD8"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（5）</w:t>
      </w:r>
      <w:r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》</w:t>
      </w:r>
      <w:r w:rsidR="007F6FD8"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《形势与政策（</w:t>
      </w:r>
      <w:r w:rsidR="007F6FD8" w:rsidRPr="007F6FD8">
        <w:rPr>
          <w:rStyle w:val="a3"/>
          <w:rFonts w:ascii="黑体" w:eastAsia="黑体" w:hAnsi="黑体" w:cs="宋体"/>
          <w:color w:val="000000"/>
          <w:kern w:val="0"/>
          <w:sz w:val="30"/>
          <w:szCs w:val="30"/>
          <w:lang w:bidi="ar"/>
        </w:rPr>
        <w:t>7</w:t>
      </w:r>
      <w:r w:rsidR="007F6FD8"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）》</w:t>
      </w:r>
      <w:r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课程</w:t>
      </w:r>
      <w:r w:rsidR="007F6FD8"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学习及考试</w:t>
      </w:r>
      <w:r w:rsidRPr="007F6FD8">
        <w:rPr>
          <w:rStyle w:val="a3"/>
          <w:rFonts w:ascii="黑体" w:eastAsia="黑体" w:hAnsi="黑体" w:cs="宋体" w:hint="eastAsia"/>
          <w:color w:val="000000"/>
          <w:kern w:val="0"/>
          <w:sz w:val="30"/>
          <w:szCs w:val="30"/>
          <w:lang w:bidi="ar"/>
        </w:rPr>
        <w:t>操作手册</w:t>
      </w:r>
    </w:p>
    <w:p w14:paraId="7581EF5F" w14:textId="22953AFA" w:rsidR="005707A9" w:rsidRPr="00680705" w:rsidRDefault="005707A9" w:rsidP="005707A9">
      <w:pPr>
        <w:spacing w:line="400" w:lineRule="exact"/>
        <w:rPr>
          <w:rFonts w:ascii="宋体" w:hAnsi="宋体"/>
          <w:b/>
          <w:bCs/>
          <w:sz w:val="28"/>
          <w:szCs w:val="28"/>
        </w:rPr>
      </w:pPr>
      <w:r w:rsidRPr="00680705">
        <w:rPr>
          <w:rFonts w:ascii="宋体" w:hAnsi="宋体" w:hint="eastAsia"/>
          <w:b/>
          <w:bCs/>
          <w:sz w:val="28"/>
          <w:szCs w:val="28"/>
        </w:rPr>
        <w:t>电脑端登录及</w:t>
      </w:r>
      <w:r w:rsidR="007F6FD8">
        <w:rPr>
          <w:rFonts w:ascii="宋体" w:hAnsi="宋体" w:hint="eastAsia"/>
          <w:b/>
          <w:bCs/>
          <w:sz w:val="28"/>
          <w:szCs w:val="28"/>
        </w:rPr>
        <w:t>学习、</w:t>
      </w:r>
      <w:r w:rsidRPr="00680705">
        <w:rPr>
          <w:rFonts w:ascii="宋体" w:hAnsi="宋体" w:hint="eastAsia"/>
          <w:b/>
          <w:bCs/>
          <w:sz w:val="28"/>
          <w:szCs w:val="28"/>
        </w:rPr>
        <w:t>考试流程</w:t>
      </w:r>
    </w:p>
    <w:p w14:paraId="7AED7D5C" w14:textId="78305B2C" w:rsidR="005707A9" w:rsidRPr="00680705" w:rsidRDefault="00680705" w:rsidP="00680705">
      <w:pPr>
        <w:spacing w:beforeLines="100" w:before="312" w:line="400" w:lineRule="exact"/>
        <w:rPr>
          <w:rFonts w:ascii="宋体" w:hAnsi="宋体"/>
          <w:sz w:val="24"/>
        </w:rPr>
      </w:pPr>
      <w:r w:rsidRPr="00680705">
        <w:rPr>
          <w:rFonts w:ascii="宋体" w:hAnsi="宋体"/>
          <w:noProof/>
          <w:sz w:val="24"/>
        </w:rPr>
        <w:drawing>
          <wp:anchor distT="0" distB="0" distL="114300" distR="114300" simplePos="0" relativeHeight="251658240" behindDoc="0" locked="0" layoutInCell="1" allowOverlap="1" wp14:anchorId="1AB235F3" wp14:editId="0BF5EFBE">
            <wp:simplePos x="0" y="0"/>
            <wp:positionH relativeFrom="margin">
              <wp:posOffset>0</wp:posOffset>
            </wp:positionH>
            <wp:positionV relativeFrom="margin">
              <wp:posOffset>1625600</wp:posOffset>
            </wp:positionV>
            <wp:extent cx="5274310" cy="2284730"/>
            <wp:effectExtent l="0" t="0" r="0" b="1270"/>
            <wp:wrapTopAndBottom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EEE" w:rsidRPr="00680705">
        <w:rPr>
          <w:rFonts w:ascii="宋体" w:hAnsi="宋体"/>
          <w:sz w:val="24"/>
        </w:rPr>
        <w:t>1</w:t>
      </w:r>
      <w:r w:rsidR="00B83EEE" w:rsidRPr="00680705">
        <w:rPr>
          <w:rFonts w:ascii="宋体" w:hAnsi="宋体" w:hint="eastAsia"/>
          <w:sz w:val="24"/>
        </w:rPr>
        <w:t>、</w:t>
      </w:r>
      <w:r w:rsidR="005707A9" w:rsidRPr="00680705">
        <w:rPr>
          <w:rFonts w:ascii="宋体" w:hAnsi="宋体" w:hint="eastAsia"/>
          <w:sz w:val="24"/>
        </w:rPr>
        <w:t>打开浏览器，进入“合肥工业大学马克思主义学院网络教学平台”，网址：</w:t>
      </w:r>
      <w:hyperlink r:id="rId6" w:history="1">
        <w:r w:rsidR="005707A9" w:rsidRPr="00680705">
          <w:rPr>
            <w:rStyle w:val="a5"/>
            <w:rFonts w:ascii="宋体" w:hAnsi="宋体"/>
            <w:sz w:val="24"/>
          </w:rPr>
          <w:t>http://hfutmks.fanya.chaoxing.com/portal</w:t>
        </w:r>
      </w:hyperlink>
    </w:p>
    <w:p w14:paraId="42B568BD" w14:textId="245551D0" w:rsidR="005707A9" w:rsidRPr="00680705" w:rsidRDefault="00B83EEE" w:rsidP="00680705">
      <w:pPr>
        <w:spacing w:beforeLines="100" w:before="312" w:line="400" w:lineRule="exact"/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2、</w:t>
      </w:r>
      <w:r w:rsidR="005707A9" w:rsidRPr="00680705">
        <w:rPr>
          <w:rFonts w:ascii="宋体" w:hAnsi="宋体" w:hint="eastAsia"/>
          <w:sz w:val="24"/>
        </w:rPr>
        <w:t>点击右上角【登录】</w:t>
      </w:r>
    </w:p>
    <w:p w14:paraId="18444DE3" w14:textId="4B2C2C56" w:rsidR="005707A9" w:rsidRPr="00680705" w:rsidRDefault="00B26240" w:rsidP="005707A9">
      <w:pPr>
        <w:spacing w:line="400" w:lineRule="exact"/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三种登录方式</w:t>
      </w:r>
    </w:p>
    <w:p w14:paraId="78ADC990" w14:textId="4D87E999" w:rsidR="00B26240" w:rsidRPr="00680705" w:rsidRDefault="00B26240" w:rsidP="00B83EEE">
      <w:pPr>
        <w:pStyle w:val="a4"/>
        <w:numPr>
          <w:ilvl w:val="0"/>
          <w:numId w:val="5"/>
        </w:numPr>
        <w:spacing w:line="400" w:lineRule="exact"/>
        <w:ind w:firstLineChars="0"/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手机号登录：输入手机号和学习通密码（也可使用手机验证码登录）</w:t>
      </w:r>
    </w:p>
    <w:p w14:paraId="51A29C20" w14:textId="483ABB5A" w:rsidR="00B26240" w:rsidRPr="00680705" w:rsidRDefault="00B26240" w:rsidP="00B83EEE">
      <w:pPr>
        <w:pStyle w:val="a4"/>
        <w:numPr>
          <w:ilvl w:val="0"/>
          <w:numId w:val="5"/>
        </w:numPr>
        <w:spacing w:line="400" w:lineRule="exact"/>
        <w:ind w:firstLineChars="0"/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机构账号登录：输入学号和学习通密码</w:t>
      </w:r>
    </w:p>
    <w:p w14:paraId="5A0DAD10" w14:textId="3F07CD82" w:rsidR="00B26240" w:rsidRPr="00680705" w:rsidRDefault="00B26240" w:rsidP="00B83EEE">
      <w:pPr>
        <w:pStyle w:val="a4"/>
        <w:numPr>
          <w:ilvl w:val="0"/>
          <w:numId w:val="5"/>
        </w:numPr>
        <w:spacing w:line="400" w:lineRule="exact"/>
        <w:ind w:firstLineChars="0"/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使用学习通A</w:t>
      </w:r>
      <w:r w:rsidRPr="00680705">
        <w:rPr>
          <w:rFonts w:ascii="宋体" w:hAnsi="宋体"/>
          <w:sz w:val="24"/>
        </w:rPr>
        <w:t>PP</w:t>
      </w:r>
      <w:r w:rsidRPr="00680705">
        <w:rPr>
          <w:rFonts w:ascii="宋体" w:hAnsi="宋体" w:hint="eastAsia"/>
          <w:sz w:val="24"/>
        </w:rPr>
        <w:t>扫码登录</w:t>
      </w:r>
    </w:p>
    <w:p w14:paraId="169037E1" w14:textId="154C28B9" w:rsidR="00B5199D" w:rsidRPr="00680705" w:rsidRDefault="00B26240" w:rsidP="00B26240">
      <w:pPr>
        <w:jc w:val="center"/>
        <w:rPr>
          <w:rFonts w:ascii="宋体" w:hAnsi="宋体"/>
          <w:sz w:val="24"/>
        </w:rPr>
      </w:pPr>
      <w:r w:rsidRPr="00680705">
        <w:rPr>
          <w:rFonts w:ascii="宋体" w:hAnsi="宋体"/>
          <w:noProof/>
          <w:sz w:val="24"/>
        </w:rPr>
        <w:drawing>
          <wp:inline distT="0" distB="0" distL="0" distR="0" wp14:anchorId="10230450" wp14:editId="5A0EE4CA">
            <wp:extent cx="4965700" cy="3228960"/>
            <wp:effectExtent l="0" t="0" r="0" b="0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 代码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9707" cy="323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06D1" w14:textId="74C943E2" w:rsidR="00B26240" w:rsidRPr="00680705" w:rsidRDefault="00847E5B" w:rsidP="00B83EEE">
      <w:pPr>
        <w:pStyle w:val="a4"/>
        <w:numPr>
          <w:ilvl w:val="0"/>
          <w:numId w:val="6"/>
        </w:numPr>
        <w:ind w:firstLineChars="0"/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lastRenderedPageBreak/>
        <w:t>登录成功后，点击【我学的课】——【《形势与政策</w:t>
      </w:r>
      <w:r w:rsidR="00BE7917">
        <w:rPr>
          <w:rFonts w:ascii="宋体" w:hAnsi="宋体" w:hint="eastAsia"/>
          <w:sz w:val="24"/>
        </w:rPr>
        <w:t>（5）</w:t>
      </w:r>
      <w:r w:rsidR="00E90F22">
        <w:rPr>
          <w:rFonts w:ascii="宋体" w:hAnsi="宋体" w:hint="eastAsia"/>
          <w:sz w:val="24"/>
        </w:rPr>
        <w:t>》</w:t>
      </w:r>
      <w:r w:rsidR="00BE7917">
        <w:rPr>
          <w:rFonts w:ascii="宋体" w:hAnsi="宋体" w:hint="eastAsia"/>
          <w:sz w:val="24"/>
        </w:rPr>
        <w:t>或</w:t>
      </w:r>
      <w:r w:rsidR="00BE7917" w:rsidRPr="00680705">
        <w:rPr>
          <w:rFonts w:ascii="宋体" w:hAnsi="宋体" w:hint="eastAsia"/>
          <w:sz w:val="24"/>
        </w:rPr>
        <w:t>《形势与政策</w:t>
      </w:r>
      <w:r w:rsidR="00BE7917">
        <w:rPr>
          <w:rFonts w:ascii="宋体" w:hAnsi="宋体" w:hint="eastAsia"/>
          <w:sz w:val="24"/>
        </w:rPr>
        <w:t>（</w:t>
      </w:r>
      <w:r w:rsidR="00BE7917">
        <w:rPr>
          <w:rFonts w:ascii="宋体" w:hAnsi="宋体"/>
          <w:sz w:val="24"/>
        </w:rPr>
        <w:t>7</w:t>
      </w:r>
      <w:r w:rsidR="00BE7917">
        <w:rPr>
          <w:rFonts w:ascii="宋体" w:hAnsi="宋体" w:hint="eastAsia"/>
          <w:sz w:val="24"/>
        </w:rPr>
        <w:t>）》</w:t>
      </w:r>
      <w:r w:rsidRPr="00680705">
        <w:rPr>
          <w:rFonts w:ascii="宋体" w:hAnsi="宋体" w:hint="eastAsia"/>
          <w:sz w:val="24"/>
        </w:rPr>
        <w:t>】</w:t>
      </w:r>
    </w:p>
    <w:p w14:paraId="5AB3BBE7" w14:textId="5CE51332" w:rsidR="00847E5B" w:rsidRDefault="00847E5B" w:rsidP="00847E5B">
      <w:pPr>
        <w:rPr>
          <w:rFonts w:ascii="宋体" w:hAnsi="宋体"/>
          <w:sz w:val="24"/>
        </w:rPr>
      </w:pPr>
      <w:r w:rsidRPr="00680705">
        <w:rPr>
          <w:rFonts w:ascii="宋体" w:hAnsi="宋体"/>
          <w:noProof/>
          <w:sz w:val="24"/>
        </w:rPr>
        <w:drawing>
          <wp:inline distT="0" distB="0" distL="0" distR="0" wp14:anchorId="0F1F0AB9" wp14:editId="2A179517">
            <wp:extent cx="4885765" cy="2091474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039" cy="21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E59D3" w14:textId="77777777" w:rsidR="00680705" w:rsidRPr="00680705" w:rsidRDefault="00680705" w:rsidP="00847E5B">
      <w:pPr>
        <w:rPr>
          <w:rFonts w:ascii="宋体" w:hAnsi="宋体"/>
          <w:sz w:val="24"/>
        </w:rPr>
      </w:pPr>
    </w:p>
    <w:p w14:paraId="74146E53" w14:textId="37663E62" w:rsidR="00847E5B" w:rsidRPr="00680705" w:rsidRDefault="00B83EEE" w:rsidP="00680705">
      <w:pPr>
        <w:spacing w:beforeLines="100" w:before="312"/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4、</w:t>
      </w:r>
      <w:r w:rsidR="00681C11" w:rsidRPr="00680705">
        <w:rPr>
          <w:rFonts w:ascii="宋体" w:hAnsi="宋体" w:hint="eastAsia"/>
          <w:sz w:val="24"/>
        </w:rPr>
        <w:t>点击【</w:t>
      </w:r>
      <w:r w:rsidR="00BE7917">
        <w:rPr>
          <w:rFonts w:ascii="宋体" w:hAnsi="宋体" w:hint="eastAsia"/>
          <w:sz w:val="24"/>
        </w:rPr>
        <w:t>首页</w:t>
      </w:r>
      <w:r w:rsidR="00681C11" w:rsidRPr="00680705">
        <w:rPr>
          <w:rFonts w:ascii="宋体" w:hAnsi="宋体" w:hint="eastAsia"/>
          <w:sz w:val="24"/>
        </w:rPr>
        <w:t>】进行</w:t>
      </w:r>
      <w:r w:rsidR="00BE7917">
        <w:rPr>
          <w:rFonts w:ascii="宋体" w:hAnsi="宋体" w:hint="eastAsia"/>
          <w:sz w:val="24"/>
        </w:rPr>
        <w:t>课程视频学习，每个视频观看至少9</w:t>
      </w:r>
      <w:r w:rsidR="00BE7917">
        <w:rPr>
          <w:rFonts w:ascii="宋体" w:hAnsi="宋体"/>
          <w:sz w:val="24"/>
        </w:rPr>
        <w:t>0%</w:t>
      </w:r>
      <w:r w:rsidR="00BE7917">
        <w:rPr>
          <w:rFonts w:ascii="宋体" w:hAnsi="宋体" w:hint="eastAsia"/>
          <w:sz w:val="24"/>
        </w:rPr>
        <w:t>才算完成</w:t>
      </w:r>
      <w:r w:rsidR="009C052D">
        <w:rPr>
          <w:rFonts w:ascii="宋体" w:hAnsi="宋体" w:hint="eastAsia"/>
          <w:sz w:val="24"/>
        </w:rPr>
        <w:t>，学习完成，右侧黄色按钮会变成绿色</w:t>
      </w:r>
    </w:p>
    <w:p w14:paraId="4E78991B" w14:textId="2FAC02E2" w:rsidR="00681C11" w:rsidRDefault="00681C11" w:rsidP="00681C11">
      <w:pPr>
        <w:rPr>
          <w:rFonts w:ascii="宋体" w:hAnsi="宋体"/>
          <w:sz w:val="24"/>
        </w:rPr>
      </w:pPr>
      <w:r w:rsidRPr="00680705">
        <w:rPr>
          <w:rFonts w:ascii="宋体" w:hAnsi="宋体"/>
          <w:noProof/>
          <w:sz w:val="24"/>
        </w:rPr>
        <w:drawing>
          <wp:inline distT="0" distB="0" distL="0" distR="0" wp14:anchorId="38BF90D2" wp14:editId="6B903C0C">
            <wp:extent cx="4985695" cy="1999129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58" cy="201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75C2" w14:textId="558E58F0" w:rsidR="00BE7917" w:rsidRPr="00BE7917" w:rsidRDefault="00BE7917" w:rsidP="00BE7917">
      <w:pPr>
        <w:rPr>
          <w:rFonts w:ascii="宋体" w:hAnsi="宋体" w:hint="eastAsia"/>
          <w:sz w:val="24"/>
        </w:rPr>
      </w:pPr>
      <w:r w:rsidRPr="00BE7917">
        <w:rPr>
          <w:rFonts w:ascii="宋体" w:hAnsi="宋体" w:hint="eastAsia"/>
          <w:sz w:val="24"/>
        </w:rPr>
        <w:t>5、点击【讨论】</w:t>
      </w:r>
      <w:r>
        <w:rPr>
          <w:rFonts w:ascii="宋体" w:hAnsi="宋体" w:hint="eastAsia"/>
          <w:sz w:val="24"/>
        </w:rPr>
        <w:t>可以发表或回复话题讨论</w:t>
      </w:r>
    </w:p>
    <w:p w14:paraId="1394A139" w14:textId="0C69480A" w:rsidR="00BE7917" w:rsidRDefault="00BE7917" w:rsidP="00BE7917">
      <w:r w:rsidRPr="00BE7917">
        <w:drawing>
          <wp:inline distT="0" distB="0" distL="0" distR="0" wp14:anchorId="3DFD5244" wp14:editId="2F30AF04">
            <wp:extent cx="5274310" cy="1040765"/>
            <wp:effectExtent l="0" t="0" r="0" b="635"/>
            <wp:docPr id="15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, 电子邮件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6880F" w14:textId="6906C649" w:rsidR="00BE7917" w:rsidRDefault="00BE7917" w:rsidP="00BE7917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6、点击【考试】可查看本次课程的两次自测内容和期末考试内容</w:t>
      </w:r>
    </w:p>
    <w:p w14:paraId="5D74B028" w14:textId="480B2D84" w:rsidR="00681C11" w:rsidRPr="00680705" w:rsidRDefault="00BE7917" w:rsidP="009C052D">
      <w:pPr>
        <w:rPr>
          <w:rFonts w:ascii="宋体" w:hAnsi="宋体"/>
          <w:sz w:val="24"/>
        </w:rPr>
      </w:pPr>
      <w:r w:rsidRPr="00BE7917">
        <w:rPr>
          <w:rFonts w:ascii="宋体" w:hAnsi="宋体"/>
          <w:sz w:val="24"/>
        </w:rPr>
        <w:drawing>
          <wp:inline distT="0" distB="0" distL="0" distR="0" wp14:anchorId="11863FB9" wp14:editId="7B55F9FA">
            <wp:extent cx="5274310" cy="1729740"/>
            <wp:effectExtent l="0" t="0" r="0" b="0"/>
            <wp:docPr id="14" name="图片 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电子邮件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1B9C" w14:textId="4001F91B" w:rsidR="00681C11" w:rsidRPr="00680705" w:rsidRDefault="00681C11" w:rsidP="00681C11">
      <w:pPr>
        <w:rPr>
          <w:rFonts w:ascii="宋体" w:hAnsi="宋体"/>
          <w:b/>
          <w:bCs/>
          <w:sz w:val="28"/>
          <w:szCs w:val="28"/>
        </w:rPr>
      </w:pPr>
      <w:r w:rsidRPr="00680705">
        <w:rPr>
          <w:rFonts w:ascii="宋体" w:hAnsi="宋体" w:hint="eastAsia"/>
          <w:b/>
          <w:bCs/>
          <w:sz w:val="28"/>
          <w:szCs w:val="28"/>
        </w:rPr>
        <w:lastRenderedPageBreak/>
        <w:t>手机端登录及考试流程</w:t>
      </w:r>
    </w:p>
    <w:p w14:paraId="67EF49EE" w14:textId="603B0E6D" w:rsidR="00681C11" w:rsidRPr="00680705" w:rsidRDefault="00B83EEE" w:rsidP="00681C11">
      <w:pPr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1、</w:t>
      </w:r>
      <w:r w:rsidR="00681C11" w:rsidRPr="00680705">
        <w:rPr>
          <w:rFonts w:ascii="宋体" w:hAnsi="宋体" w:hint="eastAsia"/>
          <w:sz w:val="24"/>
        </w:rPr>
        <w:t>下载学习通（已下载过学习通的可忽略）</w:t>
      </w:r>
    </w:p>
    <w:p w14:paraId="61F42014" w14:textId="77777777" w:rsidR="00681C11" w:rsidRPr="00680705" w:rsidRDefault="00681C11" w:rsidP="00681C11">
      <w:pPr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扫描下方二维码下载学习通，或在手机应用市场搜索“学习通”下载。</w:t>
      </w:r>
    </w:p>
    <w:p w14:paraId="6D7F7954" w14:textId="77777777" w:rsidR="00681C11" w:rsidRPr="00680705" w:rsidRDefault="00681C11" w:rsidP="00681C11">
      <w:pPr>
        <w:jc w:val="center"/>
        <w:rPr>
          <w:rFonts w:ascii="宋体" w:hAnsi="宋体"/>
          <w:sz w:val="24"/>
        </w:rPr>
      </w:pPr>
      <w:r w:rsidRPr="00680705">
        <w:rPr>
          <w:rFonts w:ascii="宋体" w:hAnsi="宋体"/>
          <w:noProof/>
          <w:sz w:val="24"/>
        </w:rPr>
        <w:drawing>
          <wp:inline distT="0" distB="0" distL="114300" distR="114300" wp14:anchorId="4E5E7218" wp14:editId="184BCFD3">
            <wp:extent cx="2886710" cy="2886710"/>
            <wp:effectExtent l="0" t="0" r="8890" b="8890"/>
            <wp:docPr id="9" name="图片 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E5016" w14:textId="754C1F8D" w:rsidR="00681C11" w:rsidRPr="00680705" w:rsidRDefault="00B83EEE" w:rsidP="00680705">
      <w:pPr>
        <w:spacing w:beforeLines="100" w:before="312"/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2、两</w:t>
      </w:r>
      <w:r w:rsidR="00681C11" w:rsidRPr="00680705">
        <w:rPr>
          <w:rFonts w:ascii="宋体" w:hAnsi="宋体" w:hint="eastAsia"/>
          <w:sz w:val="24"/>
        </w:rPr>
        <w:t>种登录方式</w:t>
      </w:r>
    </w:p>
    <w:p w14:paraId="52A1527A" w14:textId="4C5C6F75" w:rsidR="00681C11" w:rsidRPr="00680705" w:rsidRDefault="00B83EEE" w:rsidP="00B83EEE">
      <w:pPr>
        <w:pStyle w:val="a4"/>
        <w:numPr>
          <w:ilvl w:val="0"/>
          <w:numId w:val="7"/>
        </w:numPr>
        <w:ind w:firstLineChars="0"/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手机号登录：输入手机号和学习通密码登录（或手机号快捷登录）</w:t>
      </w:r>
    </w:p>
    <w:p w14:paraId="3971971F" w14:textId="585A9B57" w:rsidR="00B83EEE" w:rsidRPr="00680705" w:rsidRDefault="00B83EEE" w:rsidP="00680705">
      <w:pPr>
        <w:jc w:val="center"/>
        <w:rPr>
          <w:rFonts w:ascii="宋体" w:hAnsi="宋体"/>
          <w:sz w:val="24"/>
        </w:rPr>
      </w:pPr>
      <w:r w:rsidRPr="00680705">
        <w:rPr>
          <w:rFonts w:ascii="宋体" w:hAnsi="宋体"/>
          <w:noProof/>
          <w:sz w:val="24"/>
        </w:rPr>
        <w:drawing>
          <wp:inline distT="0" distB="0" distL="0" distR="0" wp14:anchorId="270638E4" wp14:editId="51B4D9E2">
            <wp:extent cx="1855321" cy="3810000"/>
            <wp:effectExtent l="0" t="0" r="0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8034" cy="383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F496" w14:textId="41FE1AF1" w:rsidR="00B83EEE" w:rsidRPr="00680705" w:rsidRDefault="00B83EEE" w:rsidP="00B83EEE">
      <w:pPr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②其他登录方式：学校填写【合肥工业大学马克思主义学院】，输入学号和密码（学习通密码）</w:t>
      </w:r>
    </w:p>
    <w:p w14:paraId="319C1370" w14:textId="7B7AE9E5" w:rsidR="00B83EEE" w:rsidRPr="00680705" w:rsidRDefault="00B83EEE" w:rsidP="00680705">
      <w:pPr>
        <w:jc w:val="center"/>
        <w:rPr>
          <w:rFonts w:ascii="宋体" w:hAnsi="宋体"/>
          <w:sz w:val="24"/>
        </w:rPr>
      </w:pPr>
      <w:r w:rsidRPr="00680705">
        <w:rPr>
          <w:rFonts w:ascii="宋体" w:hAnsi="宋体"/>
          <w:noProof/>
          <w:sz w:val="24"/>
        </w:rPr>
        <w:lastRenderedPageBreak/>
        <w:drawing>
          <wp:inline distT="0" distB="0" distL="0" distR="0" wp14:anchorId="02830EBF" wp14:editId="545A4768">
            <wp:extent cx="1840101" cy="3812400"/>
            <wp:effectExtent l="0" t="0" r="1905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0101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705">
        <w:rPr>
          <w:rFonts w:ascii="宋体" w:hAnsi="宋体"/>
          <w:noProof/>
          <w:sz w:val="24"/>
        </w:rPr>
        <w:drawing>
          <wp:inline distT="0" distB="0" distL="0" distR="0" wp14:anchorId="480E5E90" wp14:editId="7C3F7BB4">
            <wp:extent cx="1820982" cy="3812400"/>
            <wp:effectExtent l="0" t="0" r="0" b="0"/>
            <wp:docPr id="7" name="图片 7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中度可信度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0982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F439" w14:textId="4839FA77" w:rsidR="00B83EEE" w:rsidRPr="00680705" w:rsidRDefault="00B83EEE" w:rsidP="00680705">
      <w:pPr>
        <w:spacing w:beforeLines="100" w:before="312"/>
        <w:rPr>
          <w:rFonts w:ascii="宋体" w:hAnsi="宋体"/>
          <w:sz w:val="24"/>
        </w:rPr>
      </w:pPr>
      <w:r w:rsidRPr="00680705">
        <w:rPr>
          <w:rFonts w:ascii="宋体" w:hAnsi="宋体" w:hint="eastAsia"/>
          <w:sz w:val="24"/>
        </w:rPr>
        <w:t>3、点击右下角【我】——【课程】找到</w:t>
      </w:r>
      <w:r w:rsidR="009C052D">
        <w:rPr>
          <w:rFonts w:ascii="宋体" w:hAnsi="宋体" w:hint="eastAsia"/>
          <w:sz w:val="24"/>
        </w:rPr>
        <w:t>需要学习</w:t>
      </w:r>
      <w:r w:rsidRPr="00680705">
        <w:rPr>
          <w:rFonts w:ascii="宋体" w:hAnsi="宋体" w:hint="eastAsia"/>
          <w:sz w:val="24"/>
        </w:rPr>
        <w:t>的课程</w:t>
      </w:r>
    </w:p>
    <w:p w14:paraId="6ADE2952" w14:textId="56F1CFEA" w:rsidR="00B83EEE" w:rsidRDefault="00B83EEE" w:rsidP="00680705">
      <w:pPr>
        <w:jc w:val="center"/>
        <w:rPr>
          <w:rFonts w:ascii="宋体" w:hAnsi="宋体"/>
          <w:sz w:val="24"/>
        </w:rPr>
      </w:pPr>
      <w:r w:rsidRPr="00680705">
        <w:rPr>
          <w:rFonts w:ascii="宋体" w:hAnsi="宋体"/>
          <w:noProof/>
          <w:sz w:val="24"/>
        </w:rPr>
        <w:drawing>
          <wp:inline distT="0" distB="0" distL="0" distR="0" wp14:anchorId="4D490CBA" wp14:editId="2A6E7E89">
            <wp:extent cx="1762176" cy="38124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705">
        <w:rPr>
          <w:rFonts w:ascii="宋体" w:hAnsi="宋体"/>
          <w:noProof/>
          <w:sz w:val="24"/>
        </w:rPr>
        <w:drawing>
          <wp:inline distT="0" distB="0" distL="0" distR="0" wp14:anchorId="7237DE89" wp14:editId="01908CCF">
            <wp:extent cx="1746617" cy="377874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617" cy="37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2797" w14:textId="54758EB1" w:rsidR="00680705" w:rsidRDefault="00680705" w:rsidP="00680705">
      <w:pPr>
        <w:jc w:val="center"/>
        <w:rPr>
          <w:rFonts w:ascii="宋体" w:hAnsi="宋体"/>
          <w:sz w:val="24"/>
        </w:rPr>
      </w:pPr>
    </w:p>
    <w:p w14:paraId="3CEFF70A" w14:textId="77777777" w:rsidR="00680705" w:rsidRPr="00680705" w:rsidRDefault="00680705" w:rsidP="00680705">
      <w:pPr>
        <w:jc w:val="center"/>
        <w:rPr>
          <w:rFonts w:ascii="宋体" w:hAnsi="宋体"/>
          <w:sz w:val="24"/>
        </w:rPr>
      </w:pPr>
    </w:p>
    <w:p w14:paraId="607EEAFF" w14:textId="5B12024A" w:rsidR="00B83EEE" w:rsidRPr="00680705" w:rsidRDefault="009C052D" w:rsidP="00B83EEE">
      <w:pPr>
        <w:pStyle w:val="a4"/>
        <w:numPr>
          <w:ilvl w:val="0"/>
          <w:numId w:val="6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点进课程</w:t>
      </w:r>
      <w:r w:rsidR="00680705" w:rsidRPr="00680705">
        <w:rPr>
          <w:rFonts w:ascii="宋体" w:hAnsi="宋体" w:hint="eastAsia"/>
          <w:sz w:val="24"/>
        </w:rPr>
        <w:t>——</w:t>
      </w:r>
      <w:r>
        <w:rPr>
          <w:rFonts w:ascii="宋体" w:hAnsi="宋体" w:hint="eastAsia"/>
          <w:sz w:val="24"/>
        </w:rPr>
        <w:t>【章节】可对课程视频进行观看学习，学习完成，左侧黄色按钮会变成绿色</w:t>
      </w:r>
    </w:p>
    <w:p w14:paraId="74C509A5" w14:textId="6FDDF459" w:rsidR="00B83EEE" w:rsidRDefault="00B83EEE" w:rsidP="00680705">
      <w:pPr>
        <w:jc w:val="center"/>
        <w:rPr>
          <w:rFonts w:ascii="宋体" w:hAnsi="宋体"/>
          <w:sz w:val="24"/>
        </w:rPr>
      </w:pPr>
      <w:r w:rsidRPr="00680705">
        <w:rPr>
          <w:rFonts w:ascii="宋体" w:hAnsi="宋体"/>
          <w:noProof/>
          <w:sz w:val="24"/>
        </w:rPr>
        <w:drawing>
          <wp:inline distT="0" distB="0" distL="0" distR="0" wp14:anchorId="1D1305AC" wp14:editId="433CC48E">
            <wp:extent cx="1762176" cy="381240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3DDD8" w14:textId="363A1165" w:rsidR="009C052D" w:rsidRPr="009C052D" w:rsidRDefault="009C052D" w:rsidP="009C052D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5、</w:t>
      </w:r>
      <w:r w:rsidRPr="009C052D">
        <w:rPr>
          <w:rFonts w:ascii="宋体" w:hAnsi="宋体" w:hint="eastAsia"/>
          <w:sz w:val="24"/>
        </w:rPr>
        <w:t>点击【</w:t>
      </w:r>
      <w:r>
        <w:rPr>
          <w:rFonts w:ascii="宋体" w:hAnsi="宋体" w:hint="eastAsia"/>
          <w:sz w:val="24"/>
        </w:rPr>
        <w:t>讨论</w:t>
      </w:r>
      <w:r w:rsidRPr="009C052D">
        <w:rPr>
          <w:rFonts w:ascii="宋体" w:hAnsi="宋体" w:hint="eastAsia"/>
          <w:sz w:val="24"/>
        </w:rPr>
        <w:t>】——</w:t>
      </w:r>
      <w:r>
        <w:rPr>
          <w:rFonts w:ascii="宋体" w:hAnsi="宋体" w:hint="eastAsia"/>
          <w:sz w:val="24"/>
        </w:rPr>
        <w:t>可发表或回复讨论内容</w:t>
      </w:r>
    </w:p>
    <w:p w14:paraId="1DB26E21" w14:textId="77777777" w:rsidR="009C052D" w:rsidRPr="00680705" w:rsidRDefault="009C052D" w:rsidP="009C052D">
      <w:pPr>
        <w:jc w:val="center"/>
        <w:rPr>
          <w:rFonts w:ascii="宋体" w:hAnsi="宋体"/>
          <w:sz w:val="24"/>
        </w:rPr>
      </w:pPr>
      <w:r w:rsidRPr="00680705">
        <w:rPr>
          <w:rFonts w:ascii="宋体" w:hAnsi="宋体"/>
          <w:noProof/>
          <w:sz w:val="24"/>
        </w:rPr>
        <w:drawing>
          <wp:inline distT="0" distB="0" distL="0" distR="0" wp14:anchorId="6137A67A" wp14:editId="4BBEF774">
            <wp:extent cx="1762176" cy="3812400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705">
        <w:rPr>
          <w:rFonts w:ascii="宋体" w:hAnsi="宋体"/>
          <w:noProof/>
          <w:sz w:val="24"/>
        </w:rPr>
        <w:drawing>
          <wp:inline distT="0" distB="0" distL="0" distR="0" wp14:anchorId="5B7C463C" wp14:editId="19FD721A">
            <wp:extent cx="1762176" cy="38124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4DAC" w14:textId="29A33043" w:rsidR="009C052D" w:rsidRPr="009C052D" w:rsidRDefault="009C052D" w:rsidP="009C052D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6、</w:t>
      </w:r>
      <w:r w:rsidRPr="009C052D">
        <w:rPr>
          <w:rFonts w:ascii="宋体" w:hAnsi="宋体" w:hint="eastAsia"/>
          <w:sz w:val="24"/>
        </w:rPr>
        <w:t>点击【作业/考试】——找到需要参加的考试</w:t>
      </w:r>
    </w:p>
    <w:p w14:paraId="2A9E937B" w14:textId="77777777" w:rsidR="009C052D" w:rsidRPr="00680705" w:rsidRDefault="009C052D" w:rsidP="009C052D">
      <w:pPr>
        <w:jc w:val="center"/>
        <w:rPr>
          <w:rFonts w:ascii="宋体" w:hAnsi="宋体"/>
          <w:sz w:val="24"/>
        </w:rPr>
      </w:pPr>
      <w:r w:rsidRPr="00680705">
        <w:rPr>
          <w:rFonts w:ascii="宋体" w:hAnsi="宋体"/>
          <w:noProof/>
          <w:sz w:val="24"/>
        </w:rPr>
        <w:lastRenderedPageBreak/>
        <w:drawing>
          <wp:inline distT="0" distB="0" distL="0" distR="0" wp14:anchorId="208CA0EA" wp14:editId="0DE0155A">
            <wp:extent cx="1762176" cy="3812400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705">
        <w:rPr>
          <w:rFonts w:ascii="宋体" w:hAnsi="宋体"/>
          <w:noProof/>
          <w:sz w:val="24"/>
        </w:rPr>
        <w:drawing>
          <wp:inline distT="0" distB="0" distL="0" distR="0" wp14:anchorId="5537A268" wp14:editId="5BC1709E">
            <wp:extent cx="1762176" cy="3812400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58BB" w14:textId="77777777" w:rsidR="009C052D" w:rsidRPr="00680705" w:rsidRDefault="009C052D" w:rsidP="009C052D">
      <w:pPr>
        <w:rPr>
          <w:rFonts w:ascii="宋体" w:hAnsi="宋体" w:hint="eastAsia"/>
          <w:sz w:val="24"/>
        </w:rPr>
      </w:pPr>
    </w:p>
    <w:sectPr w:rsidR="009C052D" w:rsidRPr="006807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C7E14"/>
    <w:multiLevelType w:val="hybridMultilevel"/>
    <w:tmpl w:val="3698D1BC"/>
    <w:lvl w:ilvl="0" w:tplc="B5480E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98A732E"/>
    <w:multiLevelType w:val="hybridMultilevel"/>
    <w:tmpl w:val="379816FA"/>
    <w:lvl w:ilvl="0" w:tplc="576056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D1F7D47"/>
    <w:multiLevelType w:val="hybridMultilevel"/>
    <w:tmpl w:val="7F546242"/>
    <w:lvl w:ilvl="0" w:tplc="20F80C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4B558A"/>
    <w:multiLevelType w:val="hybridMultilevel"/>
    <w:tmpl w:val="F89ADBE2"/>
    <w:lvl w:ilvl="0" w:tplc="1D5CA5EC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60A5CB9"/>
    <w:multiLevelType w:val="hybridMultilevel"/>
    <w:tmpl w:val="3D9AA5EC"/>
    <w:lvl w:ilvl="0" w:tplc="966E77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21852FC"/>
    <w:multiLevelType w:val="hybridMultilevel"/>
    <w:tmpl w:val="2F900CA4"/>
    <w:lvl w:ilvl="0" w:tplc="17B279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346C6112">
      <w:start w:val="2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CBA48AB"/>
    <w:multiLevelType w:val="hybridMultilevel"/>
    <w:tmpl w:val="F794B332"/>
    <w:lvl w:ilvl="0" w:tplc="19701B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7A9"/>
    <w:rsid w:val="004D1E84"/>
    <w:rsid w:val="005707A9"/>
    <w:rsid w:val="00680705"/>
    <w:rsid w:val="00681C11"/>
    <w:rsid w:val="007F6FD8"/>
    <w:rsid w:val="00847E5B"/>
    <w:rsid w:val="009C052D"/>
    <w:rsid w:val="00B26240"/>
    <w:rsid w:val="00B5199D"/>
    <w:rsid w:val="00B83EEE"/>
    <w:rsid w:val="00BE7917"/>
    <w:rsid w:val="00E9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975C4"/>
  <w15:chartTrackingRefBased/>
  <w15:docId w15:val="{62F8189B-1AA6-8A47-992E-9B94EC557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7A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707A9"/>
    <w:rPr>
      <w:b/>
    </w:rPr>
  </w:style>
  <w:style w:type="paragraph" w:styleId="a4">
    <w:name w:val="List Paragraph"/>
    <w:basedOn w:val="a"/>
    <w:uiPriority w:val="34"/>
    <w:qFormat/>
    <w:rsid w:val="005707A9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5707A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707A9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B262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hfutmks.fanya.chaoxing.com/portal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6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vip3521</dc:creator>
  <cp:keywords/>
  <dc:description/>
  <cp:lastModifiedBy>Student</cp:lastModifiedBy>
  <cp:revision>3</cp:revision>
  <dcterms:created xsi:type="dcterms:W3CDTF">2021-07-26T02:19:00Z</dcterms:created>
  <dcterms:modified xsi:type="dcterms:W3CDTF">2021-10-28T06:38:00Z</dcterms:modified>
</cp:coreProperties>
</file>